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Pr="002D0793" w:rsidRDefault="00A35701" w:rsidP="00C71D1B">
      <w:pPr>
        <w:pStyle w:val="1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kern w:val="0"/>
          <w:sz w:val="28"/>
          <w:szCs w:val="28"/>
        </w:rPr>
      </w:pPr>
      <w:r w:rsidRPr="002D0793">
        <w:rPr>
          <w:rFonts w:asciiTheme="minorHAnsi" w:hAnsi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E6" w:rsidRPr="009D5116" w:rsidRDefault="007D15E6" w:rsidP="002D0793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28"/>
          <w:szCs w:val="28"/>
        </w:rPr>
      </w:pPr>
    </w:p>
    <w:p w:rsidR="00DE52C8" w:rsidRPr="009D5116" w:rsidRDefault="005863D0" w:rsidP="00C73FD9">
      <w:pPr>
        <w:spacing w:after="0"/>
        <w:ind w:firstLine="708"/>
        <w:jc w:val="center"/>
        <w:rPr>
          <w:rFonts w:ascii="Segoe UI" w:hAnsi="Segoe UI" w:cs="Segoe UI"/>
          <w:b/>
          <w:color w:val="006FBA"/>
          <w:sz w:val="32"/>
          <w:szCs w:val="32"/>
        </w:rPr>
      </w:pPr>
      <w:r w:rsidRPr="009D5116">
        <w:rPr>
          <w:rFonts w:ascii="Segoe UI" w:hAnsi="Segoe UI" w:cs="Segoe UI"/>
          <w:b/>
          <w:color w:val="006FBA"/>
          <w:sz w:val="32"/>
          <w:szCs w:val="32"/>
        </w:rPr>
        <w:t>ВЦТО</w:t>
      </w:r>
      <w:r w:rsidR="00DC73C4" w:rsidRPr="009D5116">
        <w:rPr>
          <w:rFonts w:ascii="Segoe UI" w:hAnsi="Segoe UI" w:cs="Segoe UI"/>
          <w:b/>
          <w:color w:val="006FBA"/>
          <w:sz w:val="32"/>
          <w:szCs w:val="32"/>
        </w:rPr>
        <w:t xml:space="preserve"> Росреестра </w:t>
      </w:r>
      <w:r w:rsidR="00A43FEF" w:rsidRPr="009D5116">
        <w:rPr>
          <w:rFonts w:ascii="Segoe UI" w:hAnsi="Segoe UI" w:cs="Segoe UI"/>
          <w:b/>
          <w:color w:val="006FBA"/>
          <w:sz w:val="32"/>
          <w:szCs w:val="32"/>
        </w:rPr>
        <w:t>в круглосуточном режиме отве</w:t>
      </w:r>
      <w:r w:rsidR="002C34E2" w:rsidRPr="009D5116">
        <w:rPr>
          <w:rFonts w:ascii="Segoe UI" w:hAnsi="Segoe UI" w:cs="Segoe UI"/>
          <w:b/>
          <w:color w:val="006FBA"/>
          <w:sz w:val="32"/>
          <w:szCs w:val="32"/>
        </w:rPr>
        <w:t xml:space="preserve">чает </w:t>
      </w:r>
      <w:r w:rsidR="00A43FEF" w:rsidRPr="009D5116">
        <w:rPr>
          <w:rFonts w:ascii="Segoe UI" w:hAnsi="Segoe UI" w:cs="Segoe UI"/>
          <w:b/>
          <w:color w:val="006FBA"/>
          <w:sz w:val="32"/>
          <w:szCs w:val="32"/>
        </w:rPr>
        <w:t xml:space="preserve">на </w:t>
      </w:r>
      <w:r w:rsidR="008A03D7" w:rsidRPr="009D5116">
        <w:rPr>
          <w:rFonts w:ascii="Segoe UI" w:hAnsi="Segoe UI" w:cs="Segoe UI"/>
          <w:b/>
          <w:color w:val="006FBA"/>
          <w:sz w:val="32"/>
          <w:szCs w:val="32"/>
        </w:rPr>
        <w:t>в</w:t>
      </w:r>
      <w:r w:rsidR="00A43FEF" w:rsidRPr="009D5116">
        <w:rPr>
          <w:rFonts w:ascii="Segoe UI" w:hAnsi="Segoe UI" w:cs="Segoe UI"/>
          <w:b/>
          <w:color w:val="006FBA"/>
          <w:sz w:val="32"/>
          <w:szCs w:val="32"/>
        </w:rPr>
        <w:t>аши вопросы</w:t>
      </w:r>
    </w:p>
    <w:p w:rsidR="005863D0" w:rsidRPr="009D5116" w:rsidRDefault="005863D0" w:rsidP="005863D0">
      <w:pPr>
        <w:spacing w:after="0"/>
        <w:ind w:firstLine="708"/>
        <w:jc w:val="center"/>
        <w:rPr>
          <w:rFonts w:ascii="Segoe UI" w:hAnsi="Segoe UI" w:cs="Segoe UI"/>
          <w:b/>
          <w:color w:val="151515"/>
          <w:sz w:val="28"/>
          <w:szCs w:val="28"/>
        </w:rPr>
      </w:pPr>
    </w:p>
    <w:p w:rsidR="008A03D7" w:rsidRPr="009D5116" w:rsidRDefault="001D57AE" w:rsidP="00670C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6FBA"/>
          <w:sz w:val="28"/>
          <w:szCs w:val="28"/>
        </w:rPr>
      </w:pPr>
      <w:r w:rsidRPr="009D5116">
        <w:rPr>
          <w:rFonts w:ascii="Segoe UI" w:hAnsi="Segoe UI" w:cs="Segoe UI"/>
          <w:color w:val="151515"/>
          <w:sz w:val="28"/>
          <w:szCs w:val="28"/>
        </w:rPr>
        <w:t>Управление Росреестра по Санкт-Петербургу напоминает о работе е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>дин</w:t>
      </w:r>
      <w:r w:rsidRPr="009D5116">
        <w:rPr>
          <w:rFonts w:ascii="Segoe UI" w:hAnsi="Segoe UI" w:cs="Segoe UI"/>
          <w:color w:val="151515"/>
          <w:sz w:val="28"/>
          <w:szCs w:val="28"/>
        </w:rPr>
        <w:t>ой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 xml:space="preserve"> справочн</w:t>
      </w:r>
      <w:r w:rsidRPr="009D5116">
        <w:rPr>
          <w:rFonts w:ascii="Segoe UI" w:hAnsi="Segoe UI" w:cs="Segoe UI"/>
          <w:color w:val="151515"/>
          <w:sz w:val="28"/>
          <w:szCs w:val="28"/>
        </w:rPr>
        <w:t>ой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 xml:space="preserve"> служб</w:t>
      </w:r>
      <w:r w:rsidRPr="009D5116">
        <w:rPr>
          <w:rFonts w:ascii="Segoe UI" w:hAnsi="Segoe UI" w:cs="Segoe UI"/>
          <w:color w:val="151515"/>
          <w:sz w:val="28"/>
          <w:szCs w:val="28"/>
        </w:rPr>
        <w:t>ы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 xml:space="preserve"> Росреестра – ведомственн</w:t>
      </w:r>
      <w:r w:rsidR="008A03D7" w:rsidRPr="009D5116">
        <w:rPr>
          <w:rFonts w:ascii="Segoe UI" w:hAnsi="Segoe UI" w:cs="Segoe UI"/>
          <w:color w:val="151515"/>
          <w:sz w:val="28"/>
          <w:szCs w:val="28"/>
        </w:rPr>
        <w:t>ого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 xml:space="preserve"> центр</w:t>
      </w:r>
      <w:r w:rsidR="008A03D7" w:rsidRPr="009D5116">
        <w:rPr>
          <w:rFonts w:ascii="Segoe UI" w:hAnsi="Segoe UI" w:cs="Segoe UI"/>
          <w:color w:val="151515"/>
          <w:sz w:val="28"/>
          <w:szCs w:val="28"/>
        </w:rPr>
        <w:t>а</w:t>
      </w:r>
      <w:r w:rsidR="00DE52C8" w:rsidRPr="009D5116">
        <w:rPr>
          <w:rFonts w:ascii="Segoe UI" w:hAnsi="Segoe UI" w:cs="Segoe UI"/>
          <w:color w:val="151515"/>
          <w:sz w:val="28"/>
          <w:szCs w:val="28"/>
        </w:rPr>
        <w:t xml:space="preserve"> телефонного обслуживания (</w:t>
      </w:r>
      <w:r w:rsidR="00DE52C8" w:rsidRPr="009D5116">
        <w:rPr>
          <w:rFonts w:ascii="Segoe UI" w:eastAsia="Times New Roman" w:hAnsi="Segoe UI" w:cs="Segoe UI"/>
          <w:b/>
          <w:color w:val="151515"/>
          <w:sz w:val="28"/>
          <w:szCs w:val="28"/>
        </w:rPr>
        <w:t>ВЦТО</w:t>
      </w:r>
      <w:r w:rsidR="00DE52C8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) – </w:t>
      </w:r>
      <w:r w:rsidR="008F37E5" w:rsidRPr="009D5116">
        <w:rPr>
          <w:rFonts w:ascii="Segoe UI" w:eastAsiaTheme="minorEastAsia" w:hAnsi="Segoe UI" w:cs="Segoe UI"/>
          <w:b/>
          <w:bCs/>
          <w:color w:val="006FBA"/>
          <w:sz w:val="28"/>
          <w:szCs w:val="28"/>
          <w:lang w:eastAsia="ru-RU"/>
        </w:rPr>
        <w:t>8-800-100-34-34</w:t>
      </w:r>
      <w:r w:rsidR="008A03D7" w:rsidRPr="009D5116">
        <w:rPr>
          <w:rFonts w:ascii="Segoe UI" w:hAnsi="Segoe UI" w:cs="Segoe UI"/>
          <w:color w:val="006FBA"/>
          <w:sz w:val="28"/>
          <w:szCs w:val="28"/>
        </w:rPr>
        <w:t>.</w:t>
      </w:r>
    </w:p>
    <w:p w:rsidR="008A03D7" w:rsidRPr="009D5116" w:rsidRDefault="008A03D7" w:rsidP="00670C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151515"/>
          <w:sz w:val="28"/>
          <w:szCs w:val="28"/>
        </w:rPr>
      </w:pPr>
    </w:p>
    <w:p w:rsidR="00F03689" w:rsidRPr="009D5116" w:rsidRDefault="00DC73C4" w:rsidP="00670C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151515"/>
          <w:sz w:val="28"/>
          <w:szCs w:val="28"/>
        </w:rPr>
      </w:pPr>
      <w:r w:rsidRPr="009D5116">
        <w:rPr>
          <w:rFonts w:ascii="Segoe UI" w:hAnsi="Segoe UI" w:cs="Segoe UI"/>
          <w:color w:val="151515"/>
          <w:sz w:val="28"/>
          <w:szCs w:val="28"/>
        </w:rPr>
        <w:t xml:space="preserve">Операторы ВЦТО </w:t>
      </w:r>
      <w:r w:rsidR="00961439" w:rsidRPr="009D5116">
        <w:rPr>
          <w:rFonts w:ascii="Segoe UI" w:hAnsi="Segoe UI" w:cs="Segoe UI"/>
          <w:color w:val="151515"/>
          <w:sz w:val="28"/>
          <w:szCs w:val="28"/>
        </w:rPr>
        <w:t xml:space="preserve">бесплатно </w:t>
      </w:r>
      <w:r w:rsidR="008A03D7" w:rsidRPr="009D5116">
        <w:rPr>
          <w:rFonts w:ascii="Segoe UI" w:hAnsi="Segoe UI" w:cs="Segoe UI"/>
          <w:color w:val="151515"/>
          <w:sz w:val="28"/>
          <w:szCs w:val="28"/>
        </w:rPr>
        <w:t>в удобное для в</w:t>
      </w:r>
      <w:r w:rsidRPr="009D5116">
        <w:rPr>
          <w:rFonts w:ascii="Segoe UI" w:hAnsi="Segoe UI" w:cs="Segoe UI"/>
          <w:color w:val="151515"/>
          <w:sz w:val="28"/>
          <w:szCs w:val="28"/>
        </w:rPr>
        <w:t>ас время проконсультируют по следующим вопросам:</w:t>
      </w:r>
    </w:p>
    <w:p w:rsidR="008B1146" w:rsidRPr="009D5116" w:rsidRDefault="008B1146" w:rsidP="00670C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151515"/>
          <w:sz w:val="28"/>
          <w:szCs w:val="28"/>
        </w:rPr>
      </w:pPr>
    </w:p>
    <w:p w:rsidR="00DC73C4" w:rsidRPr="009D5116" w:rsidRDefault="008A03D7" w:rsidP="00DC73C4">
      <w:pPr>
        <w:pStyle w:val="ad"/>
        <w:numPr>
          <w:ilvl w:val="0"/>
          <w:numId w:val="7"/>
        </w:numPr>
        <w:jc w:val="both"/>
        <w:rPr>
          <w:rFonts w:ascii="Segoe UI" w:hAnsi="Segoe UI" w:cs="Segoe UI"/>
          <w:color w:val="151515"/>
          <w:sz w:val="28"/>
          <w:szCs w:val="28"/>
          <w:lang w:eastAsia="en-US"/>
        </w:rPr>
      </w:pPr>
      <w:r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р</w:t>
      </w:r>
      <w:r w:rsidR="008B1146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 xml:space="preserve">азъяснят </w:t>
      </w:r>
      <w:r w:rsidR="00DC73C4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переч</w:t>
      </w:r>
      <w:r w:rsidR="008B1146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е</w:t>
      </w:r>
      <w:r w:rsidR="00DC73C4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н</w:t>
      </w:r>
      <w:r w:rsidR="008B1146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 xml:space="preserve">ь </w:t>
      </w:r>
      <w:r w:rsidR="00DC73C4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документов необходим</w:t>
      </w:r>
      <w:r w:rsidR="005863D0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ых</w:t>
      </w:r>
      <w:r w:rsidR="008B1146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 xml:space="preserve"> </w:t>
      </w:r>
      <w:r w:rsidR="00DC73C4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 xml:space="preserve">для постановки на кадастровый учет </w:t>
      </w:r>
      <w:r w:rsidRPr="009D5116">
        <w:rPr>
          <w:rFonts w:ascii="Segoe UI" w:hAnsi="Segoe UI" w:cs="Segoe UI"/>
          <w:color w:val="151515"/>
          <w:sz w:val="28"/>
          <w:szCs w:val="28"/>
          <w:lang w:eastAsia="en-US"/>
        </w:rPr>
        <w:t xml:space="preserve">объектов недвижимости </w:t>
      </w:r>
      <w:r w:rsidR="00DC73C4"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и регистрации прав на недв</w:t>
      </w:r>
      <w:r w:rsidRPr="009D5116">
        <w:rPr>
          <w:rFonts w:ascii="Segoe UI" w:hAnsi="Segoe UI" w:cs="Segoe UI"/>
          <w:color w:val="151515"/>
          <w:sz w:val="28"/>
          <w:szCs w:val="28"/>
          <w:lang w:eastAsia="en-US"/>
        </w:rPr>
        <w:t>ижимое имущество и сделок с ним;</w:t>
      </w:r>
    </w:p>
    <w:p w:rsidR="008A03D7" w:rsidRPr="009D5116" w:rsidRDefault="008A03D7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п</w:t>
      </w:r>
      <w:r w:rsidR="005863D0" w:rsidRPr="009D5116">
        <w:rPr>
          <w:rFonts w:ascii="Segoe UI" w:eastAsia="Times New Roman" w:hAnsi="Segoe UI" w:cs="Segoe UI"/>
          <w:color w:val="151515"/>
          <w:sz w:val="28"/>
          <w:szCs w:val="28"/>
        </w:rPr>
        <w:t>одскажут п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оряд</w:t>
      </w:r>
      <w:r w:rsidR="005863D0" w:rsidRPr="009D5116">
        <w:rPr>
          <w:rFonts w:ascii="Segoe UI" w:eastAsia="Times New Roman" w:hAnsi="Segoe UI" w:cs="Segoe UI"/>
          <w:color w:val="151515"/>
          <w:sz w:val="28"/>
          <w:szCs w:val="28"/>
        </w:rPr>
        <w:t>ок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и способ</w:t>
      </w:r>
      <w:r w:rsidR="005863D0" w:rsidRPr="009D5116">
        <w:rPr>
          <w:rFonts w:ascii="Segoe UI" w:eastAsia="Times New Roman" w:hAnsi="Segoe UI" w:cs="Segoe UI"/>
          <w:color w:val="151515"/>
          <w:sz w:val="28"/>
          <w:szCs w:val="28"/>
        </w:rPr>
        <w:t>ы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подачи запроса о предоставлении сведений из 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Единого государственного реестра недвижимости - 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ЕГРН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;</w:t>
      </w:r>
    </w:p>
    <w:p w:rsidR="00DC73C4" w:rsidRPr="009D5116" w:rsidRDefault="008A03D7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п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омогут, не выходя из дома, запросить выписку из 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ЕГРН;</w:t>
      </w:r>
    </w:p>
    <w:p w:rsidR="00DC73C4" w:rsidRPr="009D5116" w:rsidRDefault="008A03D7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р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ассчитают размер платы/госпошлины за предоставление услуг в зависимости от 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в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ашей ситуации, 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при необходимости р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асск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ажут о порядке возврата платежа;</w:t>
      </w:r>
    </w:p>
    <w:p w:rsidR="007849E4" w:rsidRPr="009D5116" w:rsidRDefault="008A03D7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п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редоставят справочную информацию по 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центральному аппарату Росреестра, 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территориальным 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органам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Росреестра и филиалам 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Федеральной 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кадастров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ой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палат</w:t>
      </w: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ы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- 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адреса, телефоны, графики работы, пе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речни услуг, </w:t>
      </w:r>
      <w:r w:rsidR="00C23B41" w:rsidRPr="009D5116">
        <w:rPr>
          <w:rFonts w:ascii="Segoe UI" w:eastAsia="Times New Roman" w:hAnsi="Segoe UI" w:cs="Segoe UI"/>
          <w:color w:val="151515"/>
          <w:sz w:val="28"/>
          <w:szCs w:val="28"/>
        </w:rPr>
        <w:t>фамилия, имя, отчество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руководителей);</w:t>
      </w:r>
    </w:p>
    <w:p w:rsidR="00DC73C4" w:rsidRPr="009D5116" w:rsidRDefault="008A03D7" w:rsidP="00F36BE0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 с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 xml:space="preserve">ообщат </w:t>
      </w:r>
      <w:bookmarkStart w:id="0" w:name="_GoBack"/>
      <w:bookmarkEnd w:id="0"/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адреса МФЦ, в которых м</w:t>
      </w:r>
      <w:r w:rsidR="007849E4" w:rsidRPr="009D5116">
        <w:rPr>
          <w:rFonts w:ascii="Segoe UI" w:eastAsia="Times New Roman" w:hAnsi="Segoe UI" w:cs="Segoe UI"/>
          <w:color w:val="151515"/>
          <w:sz w:val="28"/>
          <w:szCs w:val="28"/>
        </w:rPr>
        <w:t>ожно получить услуги Росреестра;</w:t>
      </w:r>
    </w:p>
    <w:p w:rsidR="0066549B" w:rsidRPr="009D5116" w:rsidRDefault="008A03D7" w:rsidP="0066549B">
      <w:pPr>
        <w:pStyle w:val="ac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  <w:r w:rsidRPr="009D5116">
        <w:rPr>
          <w:rFonts w:ascii="Segoe UI" w:eastAsia="Times New Roman" w:hAnsi="Segoe UI" w:cs="Segoe UI"/>
          <w:color w:val="151515"/>
          <w:sz w:val="28"/>
          <w:szCs w:val="28"/>
        </w:rPr>
        <w:t>п</w:t>
      </w:r>
      <w:r w:rsidR="00DC73C4" w:rsidRPr="009D5116">
        <w:rPr>
          <w:rFonts w:ascii="Segoe UI" w:eastAsia="Times New Roman" w:hAnsi="Segoe UI" w:cs="Segoe UI"/>
          <w:color w:val="151515"/>
          <w:sz w:val="28"/>
          <w:szCs w:val="28"/>
        </w:rPr>
        <w:t>роконсультируют по порядку обжалования решений, действий/бездействий должностных лиц, ответственных за предоставление услуг</w:t>
      </w:r>
      <w:r w:rsidR="00961439" w:rsidRPr="009D5116">
        <w:rPr>
          <w:rFonts w:ascii="Segoe UI" w:eastAsia="Times New Roman" w:hAnsi="Segoe UI" w:cs="Segoe UI"/>
          <w:color w:val="151515"/>
          <w:sz w:val="28"/>
          <w:szCs w:val="28"/>
        </w:rPr>
        <w:t>.</w:t>
      </w:r>
    </w:p>
    <w:p w:rsidR="008A03D7" w:rsidRPr="009D5116" w:rsidRDefault="008A03D7" w:rsidP="008A03D7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6FBA"/>
          <w:sz w:val="28"/>
          <w:szCs w:val="28"/>
        </w:rPr>
      </w:pPr>
    </w:p>
    <w:p w:rsidR="009D5116" w:rsidRPr="009D5116" w:rsidRDefault="009D5116" w:rsidP="009D51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6FBA"/>
          <w:sz w:val="36"/>
          <w:szCs w:val="36"/>
        </w:rPr>
      </w:pPr>
      <w:r w:rsidRPr="009D5116">
        <w:rPr>
          <w:rFonts w:ascii="Segoe UI" w:eastAsiaTheme="minorEastAsia" w:hAnsi="Segoe UI" w:cs="Segoe UI"/>
          <w:b/>
          <w:bCs/>
          <w:color w:val="006FBA"/>
          <w:sz w:val="36"/>
          <w:szCs w:val="36"/>
          <w:lang w:eastAsia="ru-RU"/>
        </w:rPr>
        <w:t>ВЦТО Росреестра: 8-800-100-34-34</w:t>
      </w:r>
      <w:r w:rsidRPr="009D5116">
        <w:rPr>
          <w:rFonts w:ascii="Segoe UI" w:hAnsi="Segoe UI" w:cs="Segoe UI"/>
          <w:color w:val="006FBA"/>
          <w:sz w:val="36"/>
          <w:szCs w:val="36"/>
        </w:rPr>
        <w:t>.</w:t>
      </w:r>
    </w:p>
    <w:p w:rsidR="009D5116" w:rsidRPr="009D5116" w:rsidRDefault="009D5116" w:rsidP="008A03D7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151515"/>
          <w:sz w:val="28"/>
          <w:szCs w:val="28"/>
        </w:rPr>
      </w:pPr>
    </w:p>
    <w:sectPr w:rsidR="009D5116" w:rsidRPr="009D5116" w:rsidSect="00ED31F3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D7" w:rsidRDefault="008A03D7" w:rsidP="00A35701">
      <w:pPr>
        <w:spacing w:after="0" w:line="240" w:lineRule="auto"/>
      </w:pPr>
      <w:r>
        <w:separator/>
      </w:r>
    </w:p>
  </w:endnote>
  <w:endnote w:type="continuationSeparator" w:id="0">
    <w:p w:rsidR="008A03D7" w:rsidRDefault="008A03D7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D7" w:rsidRDefault="008A03D7" w:rsidP="00A35701">
      <w:pPr>
        <w:spacing w:after="0" w:line="240" w:lineRule="auto"/>
      </w:pPr>
      <w:r>
        <w:separator/>
      </w:r>
    </w:p>
  </w:footnote>
  <w:footnote w:type="continuationSeparator" w:id="0">
    <w:p w:rsidR="008A03D7" w:rsidRDefault="008A03D7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0336_"/>
      </v:shape>
    </w:pict>
  </w:numPicBullet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4510A"/>
    <w:multiLevelType w:val="hybridMultilevel"/>
    <w:tmpl w:val="79E0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49034BBF"/>
    <w:multiLevelType w:val="hybridMultilevel"/>
    <w:tmpl w:val="304AF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15D87"/>
    <w:multiLevelType w:val="hybridMultilevel"/>
    <w:tmpl w:val="80B4F6E4"/>
    <w:lvl w:ilvl="0" w:tplc="3ACC2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71703"/>
    <w:multiLevelType w:val="hybridMultilevel"/>
    <w:tmpl w:val="53B259FC"/>
    <w:lvl w:ilvl="0" w:tplc="60921DF8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98B2AF6"/>
    <w:multiLevelType w:val="hybridMultilevel"/>
    <w:tmpl w:val="CD6AF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9130F"/>
    <w:rsid w:val="00091AAD"/>
    <w:rsid w:val="000C7CB7"/>
    <w:rsid w:val="000E1D17"/>
    <w:rsid w:val="000E4EA7"/>
    <w:rsid w:val="000F055E"/>
    <w:rsid w:val="000F0E0F"/>
    <w:rsid w:val="000F5EEB"/>
    <w:rsid w:val="000F652D"/>
    <w:rsid w:val="0011260C"/>
    <w:rsid w:val="00116D5E"/>
    <w:rsid w:val="001269B2"/>
    <w:rsid w:val="001432BC"/>
    <w:rsid w:val="00146935"/>
    <w:rsid w:val="00146CBF"/>
    <w:rsid w:val="001552B7"/>
    <w:rsid w:val="00156CA6"/>
    <w:rsid w:val="001746DF"/>
    <w:rsid w:val="00174C99"/>
    <w:rsid w:val="00183088"/>
    <w:rsid w:val="00187FDE"/>
    <w:rsid w:val="00193D8F"/>
    <w:rsid w:val="001A42DB"/>
    <w:rsid w:val="001B4A55"/>
    <w:rsid w:val="001C0552"/>
    <w:rsid w:val="001D0E2D"/>
    <w:rsid w:val="001D57AE"/>
    <w:rsid w:val="001E5ADC"/>
    <w:rsid w:val="001F0DDF"/>
    <w:rsid w:val="001F16DF"/>
    <w:rsid w:val="001F54F2"/>
    <w:rsid w:val="001F7884"/>
    <w:rsid w:val="002010DC"/>
    <w:rsid w:val="00224FC2"/>
    <w:rsid w:val="00233FB3"/>
    <w:rsid w:val="00234E14"/>
    <w:rsid w:val="00255402"/>
    <w:rsid w:val="00255AD8"/>
    <w:rsid w:val="002623D1"/>
    <w:rsid w:val="00271772"/>
    <w:rsid w:val="00275E45"/>
    <w:rsid w:val="00280F61"/>
    <w:rsid w:val="002915A3"/>
    <w:rsid w:val="00294E14"/>
    <w:rsid w:val="002C34E2"/>
    <w:rsid w:val="002C3611"/>
    <w:rsid w:val="002C5DF7"/>
    <w:rsid w:val="002D0793"/>
    <w:rsid w:val="002E62B3"/>
    <w:rsid w:val="00301906"/>
    <w:rsid w:val="0031397F"/>
    <w:rsid w:val="003214EC"/>
    <w:rsid w:val="0032576B"/>
    <w:rsid w:val="00343C18"/>
    <w:rsid w:val="003522E5"/>
    <w:rsid w:val="003530FA"/>
    <w:rsid w:val="00371BBA"/>
    <w:rsid w:val="00382A38"/>
    <w:rsid w:val="003913F7"/>
    <w:rsid w:val="003926AB"/>
    <w:rsid w:val="0039712A"/>
    <w:rsid w:val="003A5714"/>
    <w:rsid w:val="003C562A"/>
    <w:rsid w:val="003D707D"/>
    <w:rsid w:val="003D7F21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77FB3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339C5"/>
    <w:rsid w:val="00541ECB"/>
    <w:rsid w:val="00545398"/>
    <w:rsid w:val="00552914"/>
    <w:rsid w:val="005634C5"/>
    <w:rsid w:val="00563E4F"/>
    <w:rsid w:val="005717CF"/>
    <w:rsid w:val="0057566F"/>
    <w:rsid w:val="0057698D"/>
    <w:rsid w:val="00581AB1"/>
    <w:rsid w:val="005863D0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23542"/>
    <w:rsid w:val="006373FC"/>
    <w:rsid w:val="00645DD4"/>
    <w:rsid w:val="00653D00"/>
    <w:rsid w:val="0066549B"/>
    <w:rsid w:val="00670C13"/>
    <w:rsid w:val="006829B3"/>
    <w:rsid w:val="00687218"/>
    <w:rsid w:val="006A4802"/>
    <w:rsid w:val="006A55CF"/>
    <w:rsid w:val="006A7101"/>
    <w:rsid w:val="006A7D3F"/>
    <w:rsid w:val="006B1A94"/>
    <w:rsid w:val="006B25D2"/>
    <w:rsid w:val="006B26CA"/>
    <w:rsid w:val="006B6D4D"/>
    <w:rsid w:val="006C2936"/>
    <w:rsid w:val="006C6BA9"/>
    <w:rsid w:val="006D2D34"/>
    <w:rsid w:val="006D36FC"/>
    <w:rsid w:val="006D4240"/>
    <w:rsid w:val="006D48EA"/>
    <w:rsid w:val="006E7A22"/>
    <w:rsid w:val="006F31C0"/>
    <w:rsid w:val="006F3A36"/>
    <w:rsid w:val="007108EA"/>
    <w:rsid w:val="007152F4"/>
    <w:rsid w:val="0071562E"/>
    <w:rsid w:val="0071593B"/>
    <w:rsid w:val="00720C71"/>
    <w:rsid w:val="007312F3"/>
    <w:rsid w:val="00733B04"/>
    <w:rsid w:val="00737113"/>
    <w:rsid w:val="00741EE5"/>
    <w:rsid w:val="007553F2"/>
    <w:rsid w:val="00757A83"/>
    <w:rsid w:val="00762207"/>
    <w:rsid w:val="00770E3A"/>
    <w:rsid w:val="0077306D"/>
    <w:rsid w:val="007849E4"/>
    <w:rsid w:val="007A05A2"/>
    <w:rsid w:val="007B7165"/>
    <w:rsid w:val="007B7649"/>
    <w:rsid w:val="007D15E6"/>
    <w:rsid w:val="007E60B8"/>
    <w:rsid w:val="007F6E77"/>
    <w:rsid w:val="00806241"/>
    <w:rsid w:val="008224F9"/>
    <w:rsid w:val="0082632A"/>
    <w:rsid w:val="0083352F"/>
    <w:rsid w:val="008464AA"/>
    <w:rsid w:val="00850BBC"/>
    <w:rsid w:val="008710D5"/>
    <w:rsid w:val="00874718"/>
    <w:rsid w:val="00895669"/>
    <w:rsid w:val="00896072"/>
    <w:rsid w:val="00897913"/>
    <w:rsid w:val="008A03D7"/>
    <w:rsid w:val="008A4027"/>
    <w:rsid w:val="008A488B"/>
    <w:rsid w:val="008A7BCD"/>
    <w:rsid w:val="008B1146"/>
    <w:rsid w:val="008C03FB"/>
    <w:rsid w:val="008E3D67"/>
    <w:rsid w:val="008F25DD"/>
    <w:rsid w:val="008F37E5"/>
    <w:rsid w:val="00901C34"/>
    <w:rsid w:val="009046B2"/>
    <w:rsid w:val="00904BAC"/>
    <w:rsid w:val="00907034"/>
    <w:rsid w:val="00907F70"/>
    <w:rsid w:val="00915863"/>
    <w:rsid w:val="00924C09"/>
    <w:rsid w:val="00937046"/>
    <w:rsid w:val="00941282"/>
    <w:rsid w:val="00961439"/>
    <w:rsid w:val="00963D84"/>
    <w:rsid w:val="009A7B55"/>
    <w:rsid w:val="009B1272"/>
    <w:rsid w:val="009C6B47"/>
    <w:rsid w:val="009D5116"/>
    <w:rsid w:val="009E1E1C"/>
    <w:rsid w:val="009F6180"/>
    <w:rsid w:val="00A043E2"/>
    <w:rsid w:val="00A05A5A"/>
    <w:rsid w:val="00A0754A"/>
    <w:rsid w:val="00A15010"/>
    <w:rsid w:val="00A15560"/>
    <w:rsid w:val="00A31BAC"/>
    <w:rsid w:val="00A345EA"/>
    <w:rsid w:val="00A34D0D"/>
    <w:rsid w:val="00A35701"/>
    <w:rsid w:val="00A361AF"/>
    <w:rsid w:val="00A36227"/>
    <w:rsid w:val="00A43FEF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C71B4"/>
    <w:rsid w:val="00BD0BBF"/>
    <w:rsid w:val="00BD20B6"/>
    <w:rsid w:val="00BE29F1"/>
    <w:rsid w:val="00BF12F8"/>
    <w:rsid w:val="00C10364"/>
    <w:rsid w:val="00C165DF"/>
    <w:rsid w:val="00C23B41"/>
    <w:rsid w:val="00C23EC3"/>
    <w:rsid w:val="00C30015"/>
    <w:rsid w:val="00C35100"/>
    <w:rsid w:val="00C35575"/>
    <w:rsid w:val="00C43AF9"/>
    <w:rsid w:val="00C45569"/>
    <w:rsid w:val="00C561C2"/>
    <w:rsid w:val="00C66A98"/>
    <w:rsid w:val="00C71D1B"/>
    <w:rsid w:val="00C73FD9"/>
    <w:rsid w:val="00C80894"/>
    <w:rsid w:val="00CC3867"/>
    <w:rsid w:val="00CC791E"/>
    <w:rsid w:val="00CD04D5"/>
    <w:rsid w:val="00CE24D3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62E04"/>
    <w:rsid w:val="00D7039C"/>
    <w:rsid w:val="00D81625"/>
    <w:rsid w:val="00D83293"/>
    <w:rsid w:val="00D83E1E"/>
    <w:rsid w:val="00D871E3"/>
    <w:rsid w:val="00DA49D9"/>
    <w:rsid w:val="00DA6713"/>
    <w:rsid w:val="00DB354B"/>
    <w:rsid w:val="00DB388F"/>
    <w:rsid w:val="00DB6118"/>
    <w:rsid w:val="00DC1293"/>
    <w:rsid w:val="00DC73C4"/>
    <w:rsid w:val="00DD7CE0"/>
    <w:rsid w:val="00DE52C8"/>
    <w:rsid w:val="00DE5E94"/>
    <w:rsid w:val="00DE60ED"/>
    <w:rsid w:val="00DE7BF7"/>
    <w:rsid w:val="00DF39E2"/>
    <w:rsid w:val="00E12BD9"/>
    <w:rsid w:val="00E14D38"/>
    <w:rsid w:val="00E22542"/>
    <w:rsid w:val="00E52916"/>
    <w:rsid w:val="00E551BA"/>
    <w:rsid w:val="00E7438B"/>
    <w:rsid w:val="00E82455"/>
    <w:rsid w:val="00E825BB"/>
    <w:rsid w:val="00E830DE"/>
    <w:rsid w:val="00E8726A"/>
    <w:rsid w:val="00E9180C"/>
    <w:rsid w:val="00EA278E"/>
    <w:rsid w:val="00EA7B0D"/>
    <w:rsid w:val="00EB1A5F"/>
    <w:rsid w:val="00EC09DD"/>
    <w:rsid w:val="00EC72D4"/>
    <w:rsid w:val="00ED0D8F"/>
    <w:rsid w:val="00ED31F3"/>
    <w:rsid w:val="00ED7EBF"/>
    <w:rsid w:val="00EF66C7"/>
    <w:rsid w:val="00F02C0A"/>
    <w:rsid w:val="00F03689"/>
    <w:rsid w:val="00F123A4"/>
    <w:rsid w:val="00F17C9F"/>
    <w:rsid w:val="00F20884"/>
    <w:rsid w:val="00F22E7F"/>
    <w:rsid w:val="00F36BE0"/>
    <w:rsid w:val="00F46184"/>
    <w:rsid w:val="00F61668"/>
    <w:rsid w:val="00F63783"/>
    <w:rsid w:val="00F766DD"/>
    <w:rsid w:val="00F81A68"/>
    <w:rsid w:val="00F93AD0"/>
    <w:rsid w:val="00FA18EF"/>
    <w:rsid w:val="00FA46B4"/>
    <w:rsid w:val="00FA6843"/>
    <w:rsid w:val="00FB2B16"/>
    <w:rsid w:val="00FC1CF9"/>
    <w:rsid w:val="00FC2339"/>
    <w:rsid w:val="00FE6FDA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  <w:style w:type="paragraph" w:styleId="ad">
    <w:name w:val="No Spacing"/>
    <w:uiPriority w:val="1"/>
    <w:qFormat/>
    <w:rsid w:val="00E8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Alexandra</cp:lastModifiedBy>
  <cp:revision>44</cp:revision>
  <cp:lastPrinted>2017-01-23T14:08:00Z</cp:lastPrinted>
  <dcterms:created xsi:type="dcterms:W3CDTF">2017-08-01T10:59:00Z</dcterms:created>
  <dcterms:modified xsi:type="dcterms:W3CDTF">2019-03-06T12:59:00Z</dcterms:modified>
</cp:coreProperties>
</file>